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7A" w:rsidRPr="0003797A" w:rsidRDefault="0003797A" w:rsidP="0003797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ja-JP"/>
        </w:rPr>
      </w:pPr>
      <w:r w:rsidRPr="0003797A">
        <w:rPr>
          <w:rFonts w:ascii="Times New Roman" w:hAnsi="Times New Roman" w:cs="Times New Roman"/>
          <w:sz w:val="28"/>
          <w:szCs w:val="28"/>
          <w:lang w:eastAsia="ja-JP"/>
        </w:rPr>
        <w:t xml:space="preserve">Приложение </w:t>
      </w:r>
      <w:r w:rsidR="007F6A74">
        <w:rPr>
          <w:rFonts w:ascii="Times New Roman" w:hAnsi="Times New Roman" w:cs="Times New Roman"/>
          <w:sz w:val="28"/>
          <w:szCs w:val="28"/>
          <w:lang w:eastAsia="ja-JP"/>
        </w:rPr>
        <w:t xml:space="preserve">№ </w:t>
      </w:r>
      <w:r w:rsidR="00860D8C">
        <w:rPr>
          <w:rFonts w:ascii="Times New Roman" w:hAnsi="Times New Roman" w:cs="Times New Roman"/>
          <w:sz w:val="28"/>
          <w:szCs w:val="28"/>
          <w:lang w:eastAsia="ja-JP"/>
        </w:rPr>
        <w:t>3</w:t>
      </w:r>
    </w:p>
    <w:p w:rsidR="00860D8C" w:rsidRDefault="00860D8C" w:rsidP="0003797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к </w:t>
      </w:r>
      <w:r w:rsidR="0003797A" w:rsidRPr="0003797A">
        <w:rPr>
          <w:rFonts w:ascii="Times New Roman" w:hAnsi="Times New Roman" w:cs="Times New Roman"/>
          <w:sz w:val="28"/>
          <w:szCs w:val="28"/>
          <w:lang w:eastAsia="ja-JP"/>
        </w:rPr>
        <w:t xml:space="preserve">Дополнительному </w:t>
      </w:r>
    </w:p>
    <w:p w:rsidR="0003797A" w:rsidRPr="0003797A" w:rsidRDefault="0003797A" w:rsidP="0003797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ja-JP"/>
        </w:rPr>
      </w:pPr>
      <w:r w:rsidRPr="0003797A">
        <w:rPr>
          <w:rFonts w:ascii="Times New Roman" w:hAnsi="Times New Roman" w:cs="Times New Roman"/>
          <w:sz w:val="28"/>
          <w:szCs w:val="28"/>
          <w:lang w:eastAsia="ja-JP"/>
        </w:rPr>
        <w:t xml:space="preserve">соглашению № </w:t>
      </w:r>
      <w:r>
        <w:rPr>
          <w:rFonts w:ascii="Times New Roman" w:hAnsi="Times New Roman" w:cs="Times New Roman"/>
          <w:sz w:val="28"/>
          <w:szCs w:val="28"/>
          <w:lang w:eastAsia="ja-JP"/>
        </w:rPr>
        <w:t>4</w:t>
      </w:r>
      <w:r w:rsidRPr="0003797A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</w:p>
    <w:p w:rsidR="0003797A" w:rsidRPr="00620097" w:rsidRDefault="0003797A" w:rsidP="0003797A">
      <w:pPr>
        <w:spacing w:after="0" w:line="240" w:lineRule="auto"/>
        <w:ind w:firstLine="709"/>
        <w:jc w:val="right"/>
        <w:rPr>
          <w:sz w:val="28"/>
          <w:szCs w:val="28"/>
          <w:lang w:eastAsia="ja-JP"/>
        </w:rPr>
      </w:pPr>
      <w:r w:rsidRPr="0003797A">
        <w:rPr>
          <w:rFonts w:ascii="Times New Roman" w:hAnsi="Times New Roman" w:cs="Times New Roman"/>
          <w:sz w:val="28"/>
          <w:szCs w:val="28"/>
          <w:lang w:eastAsia="ja-JP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ja-JP"/>
        </w:rPr>
        <w:t>1</w:t>
      </w:r>
      <w:r w:rsidR="00860D8C">
        <w:rPr>
          <w:rFonts w:ascii="Times New Roman" w:hAnsi="Times New Roman" w:cs="Times New Roman"/>
          <w:sz w:val="28"/>
          <w:szCs w:val="28"/>
          <w:lang w:eastAsia="ja-JP"/>
        </w:rPr>
        <w:t>4</w:t>
      </w:r>
      <w:r w:rsidRPr="0003797A">
        <w:rPr>
          <w:rFonts w:ascii="Times New Roman" w:hAnsi="Times New Roman" w:cs="Times New Roman"/>
          <w:sz w:val="28"/>
          <w:szCs w:val="28"/>
          <w:lang w:eastAsia="ja-JP"/>
        </w:rPr>
        <w:t>.0</w:t>
      </w:r>
      <w:r>
        <w:rPr>
          <w:rFonts w:ascii="Times New Roman" w:hAnsi="Times New Roman" w:cs="Times New Roman"/>
          <w:sz w:val="28"/>
          <w:szCs w:val="28"/>
          <w:lang w:eastAsia="ja-JP"/>
        </w:rPr>
        <w:t>4</w:t>
      </w:r>
      <w:r w:rsidRPr="0003797A">
        <w:rPr>
          <w:rFonts w:ascii="Times New Roman" w:hAnsi="Times New Roman" w:cs="Times New Roman"/>
          <w:sz w:val="28"/>
          <w:szCs w:val="28"/>
          <w:lang w:eastAsia="ja-JP"/>
        </w:rPr>
        <w:t xml:space="preserve">.2020 </w:t>
      </w:r>
      <w:bookmarkStart w:id="0" w:name="_GoBack"/>
      <w:bookmarkEnd w:id="0"/>
    </w:p>
    <w:p w:rsidR="0003797A" w:rsidRDefault="0003797A" w:rsidP="0003797A">
      <w:pPr>
        <w:spacing w:line="245" w:lineRule="auto"/>
        <w:jc w:val="center"/>
        <w:rPr>
          <w:b/>
          <w:sz w:val="28"/>
          <w:szCs w:val="28"/>
          <w:lang w:eastAsia="ja-JP"/>
        </w:rPr>
      </w:pPr>
    </w:p>
    <w:p w:rsidR="009D3F28" w:rsidRPr="009D3F28" w:rsidRDefault="0003797A" w:rsidP="006E5EA5">
      <w:pPr>
        <w:keepNext/>
        <w:keepLines/>
        <w:tabs>
          <w:tab w:val="left" w:pos="993"/>
        </w:tabs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F87409">
        <w:rPr>
          <w:rFonts w:ascii="Times New Roman" w:eastAsia="Calibri" w:hAnsi="Times New Roman" w:cs="Times New Roman"/>
          <w:b/>
          <w:sz w:val="28"/>
          <w:szCs w:val="28"/>
        </w:rPr>
        <w:t xml:space="preserve">18. </w:t>
      </w:r>
      <w:r w:rsidR="009D3F28" w:rsidRPr="00F87409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оплаты </w:t>
      </w:r>
      <w:r w:rsidR="00F87409" w:rsidRPr="00F87409">
        <w:rPr>
          <w:rFonts w:ascii="Times New Roman" w:eastAsia="Calibri" w:hAnsi="Times New Roman" w:cs="Times New Roman"/>
          <w:b/>
          <w:sz w:val="28"/>
          <w:szCs w:val="28"/>
        </w:rPr>
        <w:t>консультаций</w:t>
      </w:r>
      <w:r w:rsidR="009D3F28" w:rsidRPr="00F87409">
        <w:rPr>
          <w:rFonts w:ascii="Times New Roman" w:eastAsia="Calibri" w:hAnsi="Times New Roman" w:cs="Times New Roman"/>
          <w:b/>
          <w:sz w:val="28"/>
          <w:szCs w:val="28"/>
        </w:rPr>
        <w:t xml:space="preserve"> с применением телемедицинских технологий</w:t>
      </w:r>
    </w:p>
    <w:p w:rsidR="009D3F28" w:rsidRDefault="009D3F28" w:rsidP="009D3F28">
      <w:pPr>
        <w:spacing w:after="0" w:line="240" w:lineRule="auto"/>
        <w:ind w:left="1069"/>
        <w:contextualSpacing/>
        <w:rPr>
          <w:rFonts w:ascii="Calibri" w:eastAsia="Calibri" w:hAnsi="Calibri" w:cs="Times New Roman"/>
        </w:rPr>
      </w:pPr>
    </w:p>
    <w:p w:rsidR="00E549A6" w:rsidRDefault="008062E0" w:rsidP="00E549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062E0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62E0">
        <w:rPr>
          <w:rFonts w:ascii="Times New Roman" w:hAnsi="Times New Roman" w:cs="Times New Roman"/>
          <w:sz w:val="28"/>
          <w:szCs w:val="28"/>
        </w:rPr>
        <w:t xml:space="preserve"> </w:t>
      </w:r>
      <w:r w:rsidR="00F87409" w:rsidRPr="00F87409">
        <w:rPr>
          <w:rFonts w:ascii="Times New Roman" w:hAnsi="Times New Roman" w:cs="Times New Roman"/>
          <w:sz w:val="28"/>
          <w:szCs w:val="28"/>
        </w:rPr>
        <w:t>консультаций</w:t>
      </w:r>
      <w:r w:rsidR="00F87409" w:rsidRPr="008062E0">
        <w:rPr>
          <w:rFonts w:ascii="Times New Roman" w:hAnsi="Times New Roman" w:cs="Times New Roman"/>
          <w:sz w:val="28"/>
          <w:szCs w:val="28"/>
        </w:rPr>
        <w:t xml:space="preserve"> </w:t>
      </w:r>
      <w:r w:rsidRPr="008062E0">
        <w:rPr>
          <w:rFonts w:ascii="Times New Roman" w:hAnsi="Times New Roman" w:cs="Times New Roman"/>
          <w:sz w:val="28"/>
          <w:szCs w:val="28"/>
        </w:rPr>
        <w:t>с применением телемедицинских технологий</w:t>
      </w:r>
      <w:r w:rsidR="005E4CF5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2260CD">
        <w:rPr>
          <w:rFonts w:ascii="Times New Roman" w:hAnsi="Times New Roman" w:cs="Times New Roman"/>
          <w:sz w:val="28"/>
          <w:szCs w:val="28"/>
        </w:rPr>
        <w:t xml:space="preserve"> </w:t>
      </w:r>
      <w:r w:rsidR="005E4CF5">
        <w:rPr>
          <w:rFonts w:ascii="Times New Roman" w:hAnsi="Times New Roman" w:cs="Times New Roman"/>
          <w:sz w:val="28"/>
          <w:szCs w:val="28"/>
        </w:rPr>
        <w:t xml:space="preserve">- ТМК), </w:t>
      </w:r>
      <w:r w:rsidR="00F87409">
        <w:rPr>
          <w:rFonts w:ascii="Times New Roman" w:hAnsi="Times New Roman" w:cs="Times New Roman"/>
          <w:sz w:val="28"/>
          <w:szCs w:val="28"/>
        </w:rPr>
        <w:t>проводимых</w:t>
      </w:r>
      <w:r w:rsidR="005E4CF5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C373CA">
        <w:rPr>
          <w:rFonts w:ascii="Times New Roman" w:eastAsia="Calibri" w:hAnsi="Times New Roman" w:cs="Times New Roman"/>
          <w:sz w:val="28"/>
          <w:szCs w:val="28"/>
        </w:rPr>
        <w:t>Порядком,</w:t>
      </w:r>
      <w:r w:rsidR="00C373CA">
        <w:rPr>
          <w:rFonts w:ascii="Times New Roman" w:hAnsi="Times New Roman" w:cs="Times New Roman"/>
          <w:sz w:val="28"/>
          <w:szCs w:val="28"/>
        </w:rPr>
        <w:t xml:space="preserve"> </w:t>
      </w:r>
      <w:r w:rsidR="00E549A6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proofErr w:type="spellStart"/>
      <w:r w:rsidR="00E549A6">
        <w:rPr>
          <w:rFonts w:ascii="Times New Roman" w:hAnsi="Times New Roman" w:cs="Times New Roman"/>
          <w:sz w:val="28"/>
          <w:szCs w:val="28"/>
        </w:rPr>
        <w:t>Минздавом</w:t>
      </w:r>
      <w:proofErr w:type="spellEnd"/>
      <w:r w:rsidR="00E549A6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5E4CF5">
        <w:rPr>
          <w:rStyle w:val="a6"/>
          <w:rFonts w:ascii="Times New Roman" w:eastAsia="Calibri" w:hAnsi="Times New Roman" w:cs="Times New Roman"/>
          <w:sz w:val="28"/>
          <w:szCs w:val="28"/>
        </w:rPr>
        <w:footnoteReference w:id="1"/>
      </w:r>
      <w:r w:rsidR="005E4CF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E5EA5">
        <w:rPr>
          <w:rFonts w:ascii="Times New Roman" w:hAnsi="Times New Roman" w:cs="Times New Roman"/>
          <w:sz w:val="28"/>
          <w:szCs w:val="28"/>
        </w:rPr>
        <w:t>по тарифам</w:t>
      </w:r>
      <w:r w:rsidR="00E549A6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 w:rsidR="006E5EA5">
        <w:rPr>
          <w:rFonts w:ascii="Times New Roman" w:hAnsi="Times New Roman" w:cs="Times New Roman"/>
          <w:sz w:val="28"/>
          <w:szCs w:val="28"/>
        </w:rPr>
        <w:t xml:space="preserve"> </w:t>
      </w:r>
      <w:r w:rsidR="005E4CF5">
        <w:rPr>
          <w:rFonts w:ascii="Times New Roman" w:hAnsi="Times New Roman" w:cs="Times New Roman"/>
          <w:sz w:val="28"/>
          <w:szCs w:val="28"/>
        </w:rPr>
        <w:t>Приложением №</w:t>
      </w:r>
      <w:r w:rsidR="002260CD">
        <w:rPr>
          <w:rFonts w:ascii="Times New Roman" w:hAnsi="Times New Roman" w:cs="Times New Roman"/>
          <w:sz w:val="28"/>
          <w:szCs w:val="28"/>
        </w:rPr>
        <w:t xml:space="preserve"> </w:t>
      </w:r>
      <w:r w:rsidR="005E4CF5">
        <w:rPr>
          <w:rFonts w:ascii="Times New Roman" w:hAnsi="Times New Roman" w:cs="Times New Roman"/>
          <w:sz w:val="28"/>
          <w:szCs w:val="28"/>
        </w:rPr>
        <w:t>29 к Соглашению о тарифах</w:t>
      </w:r>
      <w:r w:rsidR="00E549A6">
        <w:rPr>
          <w:rFonts w:ascii="Times New Roman" w:hAnsi="Times New Roman" w:cs="Times New Roman"/>
          <w:sz w:val="28"/>
          <w:szCs w:val="28"/>
        </w:rPr>
        <w:t>, в разрезе следующих форм дистанционного взаимодействия медицинских работников между собой:</w:t>
      </w:r>
    </w:p>
    <w:p w:rsidR="0003797A" w:rsidRDefault="0003797A" w:rsidP="00E549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9A6" w:rsidRDefault="00E549A6" w:rsidP="000379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дистанционная консультация в режиме реального времени;</w:t>
      </w:r>
    </w:p>
    <w:p w:rsidR="00E549A6" w:rsidRDefault="00E549A6" w:rsidP="000379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дистанционная консультация в режиме отсроченной консультации;</w:t>
      </w:r>
    </w:p>
    <w:p w:rsidR="00E549A6" w:rsidRDefault="00E549A6" w:rsidP="000379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дистанционный консилиум (с участием 2 - 3 специалистов);</w:t>
      </w:r>
    </w:p>
    <w:p w:rsidR="00E549A6" w:rsidRDefault="00E549A6" w:rsidP="000379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функциональная, патологоанатомическое исследование);</w:t>
      </w:r>
    </w:p>
    <w:p w:rsidR="00726610" w:rsidRDefault="00E549A6" w:rsidP="000379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радионуклидная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диагностика)</w:t>
      </w:r>
      <w:r w:rsidR="00726610">
        <w:rPr>
          <w:rFonts w:ascii="Times New Roman" w:hAnsi="Times New Roman" w:cs="Times New Roman"/>
          <w:sz w:val="28"/>
          <w:szCs w:val="28"/>
        </w:rPr>
        <w:t>.</w:t>
      </w:r>
    </w:p>
    <w:p w:rsidR="00CA7B12" w:rsidRDefault="00831A48" w:rsidP="00831A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9D3F28">
        <w:rPr>
          <w:rFonts w:ascii="Times New Roman" w:eastAsia="Calibri" w:hAnsi="Times New Roman" w:cs="Times New Roman"/>
          <w:sz w:val="28"/>
          <w:szCs w:val="28"/>
        </w:rPr>
        <w:t xml:space="preserve">плата </w:t>
      </w:r>
      <w:r w:rsidR="00CA7B12" w:rsidRPr="00F87409">
        <w:rPr>
          <w:rFonts w:ascii="Times New Roman" w:eastAsia="Calibri" w:hAnsi="Times New Roman" w:cs="Times New Roman"/>
          <w:b/>
          <w:sz w:val="28"/>
          <w:szCs w:val="28"/>
        </w:rPr>
        <w:t>консультирующим медицинским организациям</w:t>
      </w:r>
      <w:r w:rsidR="00CA7B12" w:rsidRPr="00CA02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производится</w:t>
      </w:r>
      <w:r w:rsidR="00CA7B12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установленными Комиссией видами ТМК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3F28">
        <w:rPr>
          <w:rFonts w:ascii="Times New Roman" w:eastAsia="Calibri" w:hAnsi="Times New Roman" w:cs="Times New Roman"/>
          <w:sz w:val="28"/>
          <w:szCs w:val="28"/>
        </w:rPr>
        <w:t>по тарифам за услугу</w:t>
      </w:r>
      <w:r w:rsidR="00CA7B1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86DFF" w:rsidRDefault="00CA7B12" w:rsidP="00831A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-консультаций (консилиумов)</w:t>
      </w:r>
      <w:r w:rsidR="00B86DF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31A48" w:rsidRPr="009D3F28">
        <w:rPr>
          <w:rFonts w:ascii="Times New Roman" w:eastAsia="Calibri" w:hAnsi="Times New Roman" w:cs="Times New Roman"/>
          <w:sz w:val="28"/>
          <w:szCs w:val="28"/>
        </w:rPr>
        <w:t xml:space="preserve">исходя из режима проведения (в режиме реального времени или в режиме отсроченной консультации) и вида консультирования, </w:t>
      </w:r>
    </w:p>
    <w:p w:rsidR="00831A48" w:rsidRPr="009D3F28" w:rsidRDefault="00B86DFF" w:rsidP="00831A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B86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заключений</w:t>
      </w:r>
      <w:r w:rsidR="00831A48" w:rsidRPr="009D3F28">
        <w:rPr>
          <w:rFonts w:ascii="Times New Roman" w:eastAsia="Calibri" w:hAnsi="Times New Roman" w:cs="Times New Roman"/>
          <w:sz w:val="28"/>
          <w:szCs w:val="28"/>
        </w:rPr>
        <w:t xml:space="preserve"> по результатам исследований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31A48" w:rsidRPr="009D3F28">
        <w:rPr>
          <w:rFonts w:ascii="Times New Roman" w:eastAsia="Calibri" w:hAnsi="Times New Roman" w:cs="Times New Roman"/>
          <w:sz w:val="28"/>
          <w:szCs w:val="28"/>
        </w:rPr>
        <w:t xml:space="preserve">исходя из вида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группы </w:t>
      </w:r>
      <w:r w:rsidR="00831A48" w:rsidRPr="009D3F28">
        <w:rPr>
          <w:rFonts w:ascii="Times New Roman" w:eastAsia="Calibri" w:hAnsi="Times New Roman" w:cs="Times New Roman"/>
          <w:sz w:val="28"/>
          <w:szCs w:val="28"/>
        </w:rPr>
        <w:t>исследований.</w:t>
      </w:r>
    </w:p>
    <w:p w:rsidR="00E549A6" w:rsidRDefault="00726610" w:rsidP="00726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</w:t>
      </w:r>
      <w:r w:rsidR="00F87409">
        <w:rPr>
          <w:rFonts w:ascii="Times New Roman" w:hAnsi="Times New Roman" w:cs="Times New Roman"/>
          <w:sz w:val="28"/>
          <w:szCs w:val="28"/>
        </w:rPr>
        <w:t>ТМК</w:t>
      </w:r>
      <w:r>
        <w:rPr>
          <w:rFonts w:ascii="Times New Roman" w:hAnsi="Times New Roman" w:cs="Times New Roman"/>
          <w:sz w:val="28"/>
          <w:szCs w:val="28"/>
        </w:rPr>
        <w:t xml:space="preserve"> «Д</w:t>
      </w:r>
      <w:r w:rsidRPr="00726610">
        <w:rPr>
          <w:rFonts w:ascii="Times New Roman" w:hAnsi="Times New Roman" w:cs="Times New Roman"/>
          <w:sz w:val="28"/>
          <w:szCs w:val="28"/>
        </w:rPr>
        <w:t xml:space="preserve">истанционное взаимодействие </w:t>
      </w:r>
      <w:r>
        <w:rPr>
          <w:rFonts w:ascii="Times New Roman" w:hAnsi="Times New Roman" w:cs="Times New Roman"/>
          <w:sz w:val="28"/>
          <w:szCs w:val="28"/>
        </w:rPr>
        <w:t xml:space="preserve">по вопросам диагностики и лечения новой коронавирусной инфекции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726610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549A6">
        <w:rPr>
          <w:rFonts w:ascii="Times New Roman" w:hAnsi="Times New Roman" w:cs="Times New Roman"/>
          <w:sz w:val="28"/>
          <w:szCs w:val="28"/>
        </w:rPr>
        <w:t xml:space="preserve"> </w:t>
      </w:r>
      <w:r w:rsidR="00831A4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549A6">
        <w:rPr>
          <w:rFonts w:ascii="Times New Roman" w:hAnsi="Times New Roman" w:cs="Times New Roman"/>
          <w:sz w:val="28"/>
          <w:szCs w:val="28"/>
        </w:rPr>
        <w:t>по установленному тарифу</w:t>
      </w:r>
      <w:r w:rsidR="00435EFE">
        <w:rPr>
          <w:rFonts w:ascii="Times New Roman" w:hAnsi="Times New Roman" w:cs="Times New Roman"/>
          <w:sz w:val="28"/>
          <w:szCs w:val="28"/>
        </w:rPr>
        <w:t xml:space="preserve">, </w:t>
      </w:r>
      <w:r w:rsidR="00E549A6">
        <w:rPr>
          <w:rFonts w:ascii="Times New Roman" w:hAnsi="Times New Roman" w:cs="Times New Roman"/>
          <w:sz w:val="28"/>
          <w:szCs w:val="28"/>
        </w:rPr>
        <w:t xml:space="preserve"> вне зависимости от режима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260CD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E549A6" w:rsidRPr="002260CD">
        <w:rPr>
          <w:rFonts w:ascii="Times New Roman" w:hAnsi="Times New Roman" w:cs="Times New Roman"/>
          <w:sz w:val="28"/>
          <w:szCs w:val="28"/>
        </w:rPr>
        <w:t>его проведения.</w:t>
      </w:r>
    </w:p>
    <w:p w:rsidR="002260CD" w:rsidRPr="002260CD" w:rsidRDefault="00435EFE" w:rsidP="00726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Оплата о</w:t>
      </w:r>
      <w:r w:rsidR="00CA7B12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A7B12">
        <w:rPr>
          <w:rFonts w:ascii="Times New Roman" w:hAnsi="Times New Roman" w:cs="Times New Roman"/>
          <w:sz w:val="28"/>
          <w:szCs w:val="28"/>
        </w:rPr>
        <w:t xml:space="preserve"> </w:t>
      </w:r>
      <w:r w:rsidR="00F87409">
        <w:rPr>
          <w:rFonts w:ascii="Times New Roman" w:hAnsi="Times New Roman" w:cs="Times New Roman"/>
          <w:sz w:val="28"/>
          <w:szCs w:val="28"/>
        </w:rPr>
        <w:t xml:space="preserve">проведения дистанционной консультации (консилиума) в </w:t>
      </w:r>
      <w:r w:rsidR="00CA7B12" w:rsidRPr="00CA7B12">
        <w:rPr>
          <w:rFonts w:ascii="Times New Roman" w:hAnsi="Times New Roman" w:cs="Times New Roman"/>
          <w:b/>
          <w:sz w:val="28"/>
          <w:szCs w:val="28"/>
        </w:rPr>
        <w:t xml:space="preserve">консультируемой медицинской </w:t>
      </w:r>
      <w:proofErr w:type="spellStart"/>
      <w:r w:rsidR="00CA7B12" w:rsidRPr="00CA7B12">
        <w:rPr>
          <w:rFonts w:ascii="Times New Roman" w:hAnsi="Times New Roman" w:cs="Times New Roman"/>
          <w:b/>
          <w:sz w:val="28"/>
          <w:szCs w:val="28"/>
        </w:rPr>
        <w:t>организаци</w:t>
      </w:r>
      <w:r w:rsidR="00F87409">
        <w:rPr>
          <w:rFonts w:ascii="Times New Roman" w:hAnsi="Times New Roman" w:cs="Times New Roman"/>
          <w:b/>
          <w:sz w:val="28"/>
          <w:szCs w:val="28"/>
        </w:rPr>
        <w:t>и</w:t>
      </w:r>
      <w:r w:rsidR="00CA7B12" w:rsidRPr="00CA7B12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="00CA7B12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>по тарифу «О</w:t>
      </w:r>
      <w:r w:rsidR="002260CD">
        <w:rPr>
          <w:rFonts w:ascii="Times New Roman" w:hAnsi="Times New Roman" w:cs="Times New Roman"/>
          <w:sz w:val="28"/>
          <w:szCs w:val="28"/>
        </w:rPr>
        <w:t>бращени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260CD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ТМК».</w:t>
      </w:r>
      <w:proofErr w:type="gramEnd"/>
    </w:p>
    <w:p w:rsidR="00435EFE" w:rsidRPr="001913ED" w:rsidRDefault="00435EFE" w:rsidP="00435EF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Медицинские организации, участвующие в проведении ТМК, одновременно со счетами на их проведение,  направляют в электронном виде </w:t>
      </w:r>
      <w:r w:rsidR="00E422CC">
        <w:rPr>
          <w:rFonts w:ascii="Times New Roman" w:eastAsia="Calibri" w:hAnsi="Times New Roman" w:cs="Times New Roman"/>
          <w:sz w:val="28"/>
          <w:szCs w:val="28"/>
        </w:rPr>
        <w:t>(с последующ</w:t>
      </w:r>
      <w:r w:rsidR="000F04AE">
        <w:rPr>
          <w:rFonts w:ascii="Times New Roman" w:eastAsia="Calibri" w:hAnsi="Times New Roman" w:cs="Times New Roman"/>
          <w:sz w:val="28"/>
          <w:szCs w:val="28"/>
        </w:rPr>
        <w:t>и</w:t>
      </w:r>
      <w:r w:rsidR="00E422CC">
        <w:rPr>
          <w:rFonts w:ascii="Times New Roman" w:eastAsia="Calibri" w:hAnsi="Times New Roman" w:cs="Times New Roman"/>
          <w:sz w:val="28"/>
          <w:szCs w:val="28"/>
        </w:rPr>
        <w:t>м пред</w:t>
      </w:r>
      <w:r w:rsidR="000F04AE">
        <w:rPr>
          <w:rFonts w:ascii="Times New Roman" w:eastAsia="Calibri" w:hAnsi="Times New Roman" w:cs="Times New Roman"/>
          <w:sz w:val="28"/>
          <w:szCs w:val="28"/>
        </w:rPr>
        <w:t>о</w:t>
      </w:r>
      <w:r w:rsidR="00E422CC">
        <w:rPr>
          <w:rFonts w:ascii="Times New Roman" w:eastAsia="Calibri" w:hAnsi="Times New Roman" w:cs="Times New Roman"/>
          <w:sz w:val="28"/>
          <w:szCs w:val="28"/>
        </w:rPr>
        <w:t xml:space="preserve">ставлением на бумажном носителе) </w:t>
      </w:r>
      <w:r w:rsidR="000F04AE">
        <w:rPr>
          <w:rFonts w:ascii="Times New Roman" w:eastAsia="Calibri" w:hAnsi="Times New Roman" w:cs="Times New Roman"/>
          <w:sz w:val="28"/>
          <w:szCs w:val="28"/>
        </w:rPr>
        <w:t>п</w:t>
      </w:r>
      <w:r w:rsidR="00E92B3D">
        <w:rPr>
          <w:rFonts w:ascii="Times New Roman" w:eastAsia="Calibri" w:hAnsi="Times New Roman" w:cs="Times New Roman"/>
          <w:sz w:val="28"/>
          <w:szCs w:val="28"/>
        </w:rPr>
        <w:t>ротокол</w:t>
      </w:r>
      <w:r w:rsidR="000F04AE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="000F04AE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согласования выполненных объемов ТМК (далее – Протоколы) в следующем порядке:</w:t>
      </w:r>
    </w:p>
    <w:p w:rsidR="00435EFE" w:rsidRPr="001913ED" w:rsidRDefault="00435EFE" w:rsidP="00435EF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ED">
        <w:rPr>
          <w:rFonts w:ascii="Times New Roman" w:eastAsia="Calibri" w:hAnsi="Times New Roman" w:cs="Times New Roman"/>
          <w:sz w:val="28"/>
          <w:szCs w:val="28"/>
        </w:rPr>
        <w:t>- в СМО</w:t>
      </w:r>
      <w:r w:rsidR="000F04AE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1913ED">
        <w:rPr>
          <w:rFonts w:ascii="Times New Roman" w:eastAsia="Calibri" w:hAnsi="Times New Roman" w:cs="Times New Roman"/>
          <w:sz w:val="28"/>
          <w:szCs w:val="28"/>
        </w:rPr>
        <w:t xml:space="preserve"> оригиналы Протоколов </w:t>
      </w:r>
      <w:r w:rsidR="000F04AE">
        <w:rPr>
          <w:rFonts w:ascii="Times New Roman" w:eastAsia="Calibri" w:hAnsi="Times New Roman" w:cs="Times New Roman"/>
          <w:sz w:val="28"/>
          <w:szCs w:val="28"/>
        </w:rPr>
        <w:t xml:space="preserve">в части услуг </w:t>
      </w:r>
      <w:r w:rsidRPr="001913ED">
        <w:rPr>
          <w:rFonts w:ascii="Times New Roman" w:eastAsia="Calibri" w:hAnsi="Times New Roman" w:cs="Times New Roman"/>
          <w:sz w:val="28"/>
          <w:szCs w:val="28"/>
        </w:rPr>
        <w:t>лиц</w:t>
      </w:r>
      <w:r w:rsidR="000F04AE">
        <w:rPr>
          <w:rFonts w:ascii="Times New Roman" w:eastAsia="Calibri" w:hAnsi="Times New Roman" w:cs="Times New Roman"/>
          <w:sz w:val="28"/>
          <w:szCs w:val="28"/>
        </w:rPr>
        <w:t>ам</w:t>
      </w:r>
      <w:r w:rsidRPr="001913ED">
        <w:rPr>
          <w:rFonts w:ascii="Times New Roman" w:eastAsia="Calibri" w:hAnsi="Times New Roman" w:cs="Times New Roman"/>
          <w:sz w:val="28"/>
          <w:szCs w:val="28"/>
        </w:rPr>
        <w:t>, застрахованны</w:t>
      </w:r>
      <w:r w:rsidR="000F04AE">
        <w:rPr>
          <w:rFonts w:ascii="Times New Roman" w:eastAsia="Calibri" w:hAnsi="Times New Roman" w:cs="Times New Roman"/>
          <w:sz w:val="28"/>
          <w:szCs w:val="28"/>
        </w:rPr>
        <w:t>м</w:t>
      </w:r>
      <w:r w:rsidRPr="001913ED">
        <w:rPr>
          <w:rFonts w:ascii="Times New Roman" w:eastAsia="Calibri" w:hAnsi="Times New Roman" w:cs="Times New Roman"/>
          <w:sz w:val="28"/>
          <w:szCs w:val="28"/>
        </w:rPr>
        <w:t xml:space="preserve"> на территории Хабаровского края;</w:t>
      </w:r>
    </w:p>
    <w:p w:rsidR="00435EFE" w:rsidRPr="001913ED" w:rsidRDefault="00435EFE" w:rsidP="00435EF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ED">
        <w:rPr>
          <w:rFonts w:ascii="Times New Roman" w:eastAsia="Calibri" w:hAnsi="Times New Roman" w:cs="Times New Roman"/>
          <w:sz w:val="28"/>
          <w:szCs w:val="28"/>
        </w:rPr>
        <w:t xml:space="preserve">- в ХКФОМС </w:t>
      </w:r>
      <w:r w:rsidR="000F04AE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1913ED">
        <w:rPr>
          <w:rFonts w:ascii="Times New Roman" w:eastAsia="Calibri" w:hAnsi="Times New Roman" w:cs="Times New Roman"/>
          <w:sz w:val="28"/>
          <w:szCs w:val="28"/>
        </w:rPr>
        <w:t xml:space="preserve">копии Протоколов в разрезе СМО </w:t>
      </w:r>
      <w:r w:rsidR="000F04AE">
        <w:rPr>
          <w:rFonts w:ascii="Times New Roman" w:eastAsia="Calibri" w:hAnsi="Times New Roman" w:cs="Times New Roman"/>
          <w:sz w:val="28"/>
          <w:szCs w:val="28"/>
        </w:rPr>
        <w:t xml:space="preserve">в части услуг </w:t>
      </w:r>
      <w:r w:rsidR="000F04AE" w:rsidRPr="001913ED">
        <w:rPr>
          <w:rFonts w:ascii="Times New Roman" w:eastAsia="Calibri" w:hAnsi="Times New Roman" w:cs="Times New Roman"/>
          <w:sz w:val="28"/>
          <w:szCs w:val="28"/>
        </w:rPr>
        <w:t>лиц</w:t>
      </w:r>
      <w:r w:rsidR="000F04AE">
        <w:rPr>
          <w:rFonts w:ascii="Times New Roman" w:eastAsia="Calibri" w:hAnsi="Times New Roman" w:cs="Times New Roman"/>
          <w:sz w:val="28"/>
          <w:szCs w:val="28"/>
        </w:rPr>
        <w:t>ам</w:t>
      </w:r>
      <w:r w:rsidR="000F04AE" w:rsidRPr="001913ED">
        <w:rPr>
          <w:rFonts w:ascii="Times New Roman" w:eastAsia="Calibri" w:hAnsi="Times New Roman" w:cs="Times New Roman"/>
          <w:sz w:val="28"/>
          <w:szCs w:val="28"/>
        </w:rPr>
        <w:t>, застрахованны</w:t>
      </w:r>
      <w:r w:rsidR="000F04AE">
        <w:rPr>
          <w:rFonts w:ascii="Times New Roman" w:eastAsia="Calibri" w:hAnsi="Times New Roman" w:cs="Times New Roman"/>
          <w:sz w:val="28"/>
          <w:szCs w:val="28"/>
        </w:rPr>
        <w:t>м</w:t>
      </w:r>
      <w:r w:rsidR="000F04AE" w:rsidRPr="001913ED">
        <w:rPr>
          <w:rFonts w:ascii="Times New Roman" w:eastAsia="Calibri" w:hAnsi="Times New Roman" w:cs="Times New Roman"/>
          <w:sz w:val="28"/>
          <w:szCs w:val="28"/>
        </w:rPr>
        <w:t xml:space="preserve"> на территории Хабаровского края</w:t>
      </w:r>
      <w:r w:rsidRPr="001913E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35EFE" w:rsidRPr="001913ED" w:rsidRDefault="00435EFE" w:rsidP="00435EF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ED">
        <w:rPr>
          <w:rFonts w:ascii="Times New Roman" w:eastAsia="Calibri" w:hAnsi="Times New Roman" w:cs="Times New Roman"/>
          <w:sz w:val="28"/>
          <w:szCs w:val="28"/>
        </w:rPr>
        <w:t>- в ХКФОМС</w:t>
      </w:r>
      <w:r w:rsidR="00691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04AE">
        <w:rPr>
          <w:rFonts w:ascii="Times New Roman" w:eastAsia="Calibri" w:hAnsi="Times New Roman" w:cs="Times New Roman"/>
          <w:sz w:val="28"/>
          <w:szCs w:val="28"/>
        </w:rPr>
        <w:t>-</w:t>
      </w:r>
      <w:r w:rsidRPr="001913ED">
        <w:rPr>
          <w:rFonts w:ascii="Times New Roman" w:eastAsia="Calibri" w:hAnsi="Times New Roman" w:cs="Times New Roman"/>
          <w:sz w:val="28"/>
          <w:szCs w:val="28"/>
        </w:rPr>
        <w:t xml:space="preserve"> оригиналы Протоколов </w:t>
      </w:r>
      <w:r w:rsidR="000F04AE">
        <w:rPr>
          <w:rFonts w:ascii="Times New Roman" w:eastAsia="Calibri" w:hAnsi="Times New Roman" w:cs="Times New Roman"/>
          <w:sz w:val="28"/>
          <w:szCs w:val="28"/>
        </w:rPr>
        <w:t xml:space="preserve">в части </w:t>
      </w:r>
      <w:r w:rsidRPr="001913ED">
        <w:rPr>
          <w:rFonts w:ascii="Times New Roman" w:eastAsia="Calibri" w:hAnsi="Times New Roman" w:cs="Times New Roman"/>
          <w:sz w:val="28"/>
          <w:szCs w:val="28"/>
        </w:rPr>
        <w:t>услуг, оказанны</w:t>
      </w:r>
      <w:r w:rsidR="000F04AE">
        <w:rPr>
          <w:rFonts w:ascii="Times New Roman" w:eastAsia="Calibri" w:hAnsi="Times New Roman" w:cs="Times New Roman"/>
          <w:sz w:val="28"/>
          <w:szCs w:val="28"/>
        </w:rPr>
        <w:t>х</w:t>
      </w:r>
      <w:r w:rsidRPr="001913ED">
        <w:rPr>
          <w:rFonts w:ascii="Times New Roman" w:eastAsia="Calibri" w:hAnsi="Times New Roman" w:cs="Times New Roman"/>
          <w:sz w:val="28"/>
          <w:szCs w:val="28"/>
        </w:rPr>
        <w:t xml:space="preserve"> лицам, застрахованным за пределами Хабаровского края.</w:t>
      </w:r>
    </w:p>
    <w:p w:rsidR="001913ED" w:rsidRPr="002260CD" w:rsidRDefault="001913ED" w:rsidP="00897AA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59E" w:rsidRDefault="0088159E"/>
    <w:sectPr w:rsidR="00881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CF5" w:rsidRDefault="005E4CF5" w:rsidP="005E4CF5">
      <w:pPr>
        <w:spacing w:after="0" w:line="240" w:lineRule="auto"/>
      </w:pPr>
      <w:r>
        <w:separator/>
      </w:r>
    </w:p>
  </w:endnote>
  <w:endnote w:type="continuationSeparator" w:id="0">
    <w:p w:rsidR="005E4CF5" w:rsidRDefault="005E4CF5" w:rsidP="005E4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CF5" w:rsidRDefault="005E4CF5" w:rsidP="005E4CF5">
      <w:pPr>
        <w:spacing w:after="0" w:line="240" w:lineRule="auto"/>
      </w:pPr>
      <w:r>
        <w:separator/>
      </w:r>
    </w:p>
  </w:footnote>
  <w:footnote w:type="continuationSeparator" w:id="0">
    <w:p w:rsidR="005E4CF5" w:rsidRDefault="005E4CF5" w:rsidP="005E4CF5">
      <w:pPr>
        <w:spacing w:after="0" w:line="240" w:lineRule="auto"/>
      </w:pPr>
      <w:r>
        <w:continuationSeparator/>
      </w:r>
    </w:p>
  </w:footnote>
  <w:footnote w:id="1">
    <w:p w:rsidR="00E549A6" w:rsidRPr="008B0B38" w:rsidRDefault="005E4CF5" w:rsidP="008B0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6"/>
        </w:rPr>
        <w:footnoteRef/>
      </w:r>
      <w:r w:rsidR="008B0B38">
        <w:t xml:space="preserve"> </w:t>
      </w:r>
      <w:r w:rsidR="008B0B38" w:rsidRPr="008B0B38">
        <w:rPr>
          <w:rFonts w:ascii="Times New Roman" w:hAnsi="Times New Roman" w:cs="Times New Roman"/>
        </w:rPr>
        <w:t>Приказ Минздрава России от 30.11.2017 N 965н "Об утверждении порядка организации и оказания медицинской помощи с применением телемедицинских технологий»</w:t>
      </w:r>
      <w:r w:rsidR="008B0B38">
        <w:rPr>
          <w:rFonts w:ascii="Times New Roman" w:hAnsi="Times New Roman" w:cs="Times New Roman"/>
        </w:rPr>
        <w:t>.</w:t>
      </w:r>
    </w:p>
    <w:p w:rsidR="005E4CF5" w:rsidRPr="008B0B38" w:rsidRDefault="005E4CF5">
      <w:pPr>
        <w:pStyle w:val="a4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4FD"/>
    <w:rsid w:val="0003797A"/>
    <w:rsid w:val="000F04AE"/>
    <w:rsid w:val="001913ED"/>
    <w:rsid w:val="002260CD"/>
    <w:rsid w:val="00265D23"/>
    <w:rsid w:val="0026764C"/>
    <w:rsid w:val="00435EFE"/>
    <w:rsid w:val="005E4CF5"/>
    <w:rsid w:val="0069197B"/>
    <w:rsid w:val="006B15D4"/>
    <w:rsid w:val="006E5EA5"/>
    <w:rsid w:val="00726610"/>
    <w:rsid w:val="007F6A74"/>
    <w:rsid w:val="008062E0"/>
    <w:rsid w:val="00831A48"/>
    <w:rsid w:val="00852D64"/>
    <w:rsid w:val="00860D8C"/>
    <w:rsid w:val="00866620"/>
    <w:rsid w:val="0088159E"/>
    <w:rsid w:val="00897AA7"/>
    <w:rsid w:val="008B0B38"/>
    <w:rsid w:val="009D3F28"/>
    <w:rsid w:val="00A51767"/>
    <w:rsid w:val="00A934FD"/>
    <w:rsid w:val="00B86DFF"/>
    <w:rsid w:val="00BA34B2"/>
    <w:rsid w:val="00BB1AE8"/>
    <w:rsid w:val="00C373CA"/>
    <w:rsid w:val="00CA0212"/>
    <w:rsid w:val="00CA7B12"/>
    <w:rsid w:val="00CF0A2C"/>
    <w:rsid w:val="00E422CC"/>
    <w:rsid w:val="00E549A6"/>
    <w:rsid w:val="00E92B3D"/>
    <w:rsid w:val="00F8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764C"/>
    <w:rPr>
      <w:color w:val="0000FF" w:themeColor="hyperlink"/>
      <w:u w:val="single"/>
    </w:rPr>
  </w:style>
  <w:style w:type="paragraph" w:styleId="a4">
    <w:name w:val="footnote text"/>
    <w:basedOn w:val="a"/>
    <w:link w:val="a5"/>
    <w:unhideWhenUsed/>
    <w:rsid w:val="005E4CF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5E4CF5"/>
    <w:rPr>
      <w:sz w:val="20"/>
      <w:szCs w:val="20"/>
    </w:rPr>
  </w:style>
  <w:style w:type="character" w:styleId="a6">
    <w:name w:val="footnote reference"/>
    <w:basedOn w:val="a0"/>
    <w:uiPriority w:val="99"/>
    <w:unhideWhenUsed/>
    <w:rsid w:val="005E4C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764C"/>
    <w:rPr>
      <w:color w:val="0000FF" w:themeColor="hyperlink"/>
      <w:u w:val="single"/>
    </w:rPr>
  </w:style>
  <w:style w:type="paragraph" w:styleId="a4">
    <w:name w:val="footnote text"/>
    <w:basedOn w:val="a"/>
    <w:link w:val="a5"/>
    <w:unhideWhenUsed/>
    <w:rsid w:val="005E4CF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5E4CF5"/>
    <w:rPr>
      <w:sz w:val="20"/>
      <w:szCs w:val="20"/>
    </w:rPr>
  </w:style>
  <w:style w:type="character" w:styleId="a6">
    <w:name w:val="footnote reference"/>
    <w:basedOn w:val="a0"/>
    <w:uiPriority w:val="99"/>
    <w:unhideWhenUsed/>
    <w:rsid w:val="005E4C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581E7-872A-45CE-85C7-88CF843D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Максименко Ирина Николаевна</dc:creator>
  <cp:lastModifiedBy>Солод Ольга Геннадьевна</cp:lastModifiedBy>
  <cp:revision>18</cp:revision>
  <cp:lastPrinted>2020-04-14T01:31:00Z</cp:lastPrinted>
  <dcterms:created xsi:type="dcterms:W3CDTF">2020-04-13T07:36:00Z</dcterms:created>
  <dcterms:modified xsi:type="dcterms:W3CDTF">2020-04-15T09:10:00Z</dcterms:modified>
</cp:coreProperties>
</file>